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0E" w:rsidRDefault="00EF2852" w:rsidP="00EF2852">
      <w:pPr>
        <w:jc w:val="center"/>
        <w:rPr>
          <w:rFonts w:ascii="Times New Roman" w:hAnsi="Times New Roman" w:cs="Times New Roman"/>
          <w:sz w:val="48"/>
          <w:szCs w:val="48"/>
          <w:lang/>
        </w:rPr>
      </w:pPr>
      <w:r>
        <w:rPr>
          <w:rFonts w:ascii="Times New Roman" w:hAnsi="Times New Roman" w:cs="Times New Roman"/>
          <w:sz w:val="48"/>
          <w:szCs w:val="48"/>
          <w:lang/>
        </w:rPr>
        <w:t>Српска средњовековна држава и значајне личности</w:t>
      </w:r>
    </w:p>
    <w:p w:rsidR="00FC2424" w:rsidRPr="00FC2424" w:rsidRDefault="00FC2424" w:rsidP="00EF2852">
      <w:pPr>
        <w:jc w:val="center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Властимировићи</w:t>
      </w:r>
    </w:p>
    <w:p w:rsidR="00FC2424" w:rsidRDefault="00EF2852" w:rsidP="00EF28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Историја српске државе у средњем веку почиње </w:t>
      </w:r>
      <w:r w:rsidRPr="005661C8">
        <w:rPr>
          <w:rFonts w:ascii="Times New Roman" w:hAnsi="Times New Roman" w:cs="Times New Roman"/>
          <w:sz w:val="24"/>
          <w:szCs w:val="24"/>
          <w:u w:val="single"/>
          <w:lang/>
        </w:rPr>
        <w:t>од 7. века и траје све до половине 15. века.</w:t>
      </w:r>
      <w:r>
        <w:rPr>
          <w:rFonts w:ascii="Times New Roman" w:hAnsi="Times New Roman" w:cs="Times New Roman"/>
          <w:sz w:val="24"/>
          <w:szCs w:val="24"/>
          <w:lang/>
        </w:rPr>
        <w:t xml:space="preserve"> Према једином поузданом историјском извор који је написао византијски цар Константин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F285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Порфирогенит (</w:t>
      </w:r>
      <w:r w:rsidR="00FC2424">
        <w:rPr>
          <w:rFonts w:ascii="Times New Roman" w:hAnsi="Times New Roman" w:cs="Times New Roman"/>
          <w:sz w:val="24"/>
          <w:szCs w:val="24"/>
          <w:lang/>
        </w:rPr>
        <w:t>913-959)</w:t>
      </w:r>
      <w:r>
        <w:rPr>
          <w:rFonts w:ascii="Times New Roman" w:hAnsi="Times New Roman" w:cs="Times New Roman"/>
          <w:sz w:val="24"/>
          <w:szCs w:val="24"/>
          <w:lang/>
        </w:rPr>
        <w:t xml:space="preserve">, Срби су се на Балканско полуострво доселили за време </w:t>
      </w:r>
      <w:r w:rsidRPr="005661C8">
        <w:rPr>
          <w:rFonts w:ascii="Times New Roman" w:hAnsi="Times New Roman" w:cs="Times New Roman"/>
          <w:sz w:val="24"/>
          <w:szCs w:val="24"/>
          <w:u w:val="single"/>
          <w:lang/>
        </w:rPr>
        <w:t>владавине византијског цара Ираклија (610-641).</w:t>
      </w:r>
      <w:r>
        <w:rPr>
          <w:rFonts w:ascii="Times New Roman" w:hAnsi="Times New Roman" w:cs="Times New Roman"/>
          <w:sz w:val="24"/>
          <w:szCs w:val="24"/>
          <w:lang/>
        </w:rPr>
        <w:t xml:space="preserve"> Прво су се населили око данашњег Солуна, па су се касније преместили на север, све до Дунава.</w:t>
      </w:r>
      <w:r w:rsidR="00FC2424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Касније се током 7. века на Балкан досељавају преци данашњих Бугара, који запоседају крајеве данашње Бугарске и почињу да се сукобљавају са Србима око земље. </w:t>
      </w:r>
      <w:r w:rsidRPr="00EF28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О најранијем животу Срба у централним областима Балканског полуострва веома мало се зна. Они су дошли као племенски савез и обично се мисли да су тако живели до средине 9. века, али постоји и мишљење по коме је племенски савез до средине 7. века претворен у државу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.</w:t>
      </w:r>
      <w:r w:rsidR="00FC2424">
        <w:rPr>
          <w:lang/>
        </w:rPr>
        <w:t xml:space="preserve"> </w:t>
      </w:r>
      <w:r w:rsidR="00FC2424" w:rsidRPr="00FC2424">
        <w:rPr>
          <w:rFonts w:ascii="Times New Roman" w:hAnsi="Times New Roman" w:cs="Times New Roman"/>
          <w:sz w:val="24"/>
          <w:szCs w:val="24"/>
          <w:lang/>
        </w:rPr>
        <w:t>Владарски</w:t>
      </w:r>
      <w:r w:rsidR="00FC2424" w:rsidRPr="00FC24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C2424" w:rsidRPr="00FC2424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син који је довео Србе на Балкан, а чије име Константин </w:t>
      </w:r>
      <w:r w:rsidR="00FC2424" w:rsidRPr="00FC2424">
        <w:rPr>
          <w:rFonts w:ascii="Times New Roman" w:hAnsi="Times New Roman" w:cs="Times New Roman"/>
          <w:sz w:val="24"/>
          <w:szCs w:val="24"/>
          <w:shd w:val="clear" w:color="auto" w:fill="FFFFFF"/>
        </w:rPr>
        <w:t>VII</w:t>
      </w:r>
      <w:r w:rsidR="00FC2424" w:rsidRPr="00FC2424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Порфирогенит није записао и зато се он често наводи као</w:t>
      </w:r>
      <w:r w:rsidR="00FC2424" w:rsidRPr="00FC24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C2424" w:rsidRPr="00FC2424">
        <w:rPr>
          <w:rFonts w:ascii="Times New Roman" w:hAnsi="Times New Roman" w:cs="Times New Roman"/>
          <w:sz w:val="24"/>
          <w:szCs w:val="24"/>
          <w:lang/>
        </w:rPr>
        <w:t xml:space="preserve">непознати кнез </w:t>
      </w:r>
      <w:r w:rsidR="00FC2424" w:rsidRPr="00FC24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C2424" w:rsidRPr="00FC2424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умро је према истом извору пре предака данашњих Бугара. После њега српским племенима владали су његов син, унук, па редом кнежеви од истог рода. Том владарском роду припадали су и Порфирогениту најранији по имену познати српски владари:</w:t>
      </w:r>
      <w:r w:rsidR="00FC2424" w:rsidRPr="00FC24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C2424" w:rsidRPr="00FC2424">
        <w:rPr>
          <w:rFonts w:ascii="Times New Roman" w:hAnsi="Times New Roman" w:cs="Times New Roman"/>
          <w:b/>
          <w:sz w:val="24"/>
          <w:szCs w:val="24"/>
          <w:lang/>
        </w:rPr>
        <w:t>Вишеслав</w:t>
      </w:r>
      <w:r w:rsidR="00FC2424" w:rsidRPr="00FC2424">
        <w:rPr>
          <w:rFonts w:ascii="Times New Roman" w:hAnsi="Times New Roman" w:cs="Times New Roman"/>
          <w:b/>
          <w:sz w:val="24"/>
          <w:szCs w:val="24"/>
          <w:shd w:val="clear" w:color="auto" w:fill="FFFFFF"/>
          <w:lang/>
        </w:rPr>
        <w:t>,</w:t>
      </w:r>
      <w:r w:rsidR="00FC2424" w:rsidRPr="00FC24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FC2424" w:rsidRPr="00FC2424">
        <w:rPr>
          <w:rFonts w:ascii="Times New Roman" w:hAnsi="Times New Roman" w:cs="Times New Roman"/>
          <w:b/>
          <w:sz w:val="24"/>
          <w:szCs w:val="24"/>
          <w:lang/>
        </w:rPr>
        <w:t>Радослав</w:t>
      </w:r>
      <w:r w:rsidR="00FC2424" w:rsidRPr="00FC2424">
        <w:rPr>
          <w:rFonts w:ascii="Times New Roman" w:hAnsi="Times New Roman" w:cs="Times New Roman"/>
          <w:b/>
          <w:sz w:val="24"/>
          <w:szCs w:val="24"/>
          <w:shd w:val="clear" w:color="auto" w:fill="FFFFFF"/>
          <w:lang/>
        </w:rPr>
        <w:t>,</w:t>
      </w:r>
      <w:r w:rsidR="00FC2424" w:rsidRPr="00FC24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FC2424" w:rsidRPr="00FC2424">
        <w:rPr>
          <w:rFonts w:ascii="Times New Roman" w:hAnsi="Times New Roman" w:cs="Times New Roman"/>
          <w:b/>
          <w:sz w:val="24"/>
          <w:szCs w:val="24"/>
          <w:lang/>
        </w:rPr>
        <w:t>Просигој</w:t>
      </w:r>
      <w:r w:rsidR="00FC2424" w:rsidRPr="00FC24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FC2424" w:rsidRPr="00FC2424">
        <w:rPr>
          <w:rFonts w:ascii="Times New Roman" w:hAnsi="Times New Roman" w:cs="Times New Roman"/>
          <w:b/>
          <w:sz w:val="24"/>
          <w:szCs w:val="24"/>
          <w:shd w:val="clear" w:color="auto" w:fill="FFFFFF"/>
          <w:lang/>
        </w:rPr>
        <w:t>и</w:t>
      </w:r>
      <w:r w:rsidR="00FC2424" w:rsidRPr="00FC24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FC2424" w:rsidRPr="00FC2424">
        <w:rPr>
          <w:rFonts w:ascii="Times New Roman" w:hAnsi="Times New Roman" w:cs="Times New Roman"/>
          <w:b/>
          <w:sz w:val="24"/>
          <w:szCs w:val="24"/>
          <w:lang/>
        </w:rPr>
        <w:t>Властимир</w:t>
      </w:r>
      <w:r w:rsidR="00FC2424" w:rsidRPr="00FC2424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FC2424">
        <w:rPr>
          <w:rFonts w:ascii="Times New Roman" w:hAnsi="Times New Roman" w:cs="Times New Roman"/>
          <w:sz w:val="24"/>
          <w:szCs w:val="24"/>
          <w:lang/>
        </w:rPr>
        <w:t xml:space="preserve">По кнезу Властимиру се ова династија зове </w:t>
      </w:r>
      <w:r w:rsidR="00FC2424" w:rsidRPr="00FC2424">
        <w:rPr>
          <w:rFonts w:ascii="Times New Roman" w:hAnsi="Times New Roman" w:cs="Times New Roman"/>
          <w:b/>
          <w:sz w:val="24"/>
          <w:szCs w:val="24"/>
          <w:lang/>
        </w:rPr>
        <w:t>Властимировићи</w:t>
      </w:r>
      <w:r w:rsidR="00FC2424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FC2424" w:rsidRPr="00FC2424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Више од два века историје прве српске државе, који почињу од владавине Властимира (у првој половини 9. века), обележили су прво успешни ратови Властимира и његових синова против</w:t>
      </w:r>
      <w:r w:rsidR="00FC2424" w:rsidRPr="00FC242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tooltip="Прво бугарско царство" w:history="1">
        <w:r w:rsidR="00FC2424" w:rsidRPr="00FC24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/>
          </w:rPr>
          <w:t>Бугара</w:t>
        </w:r>
      </w:hyperlink>
      <w:r w:rsidR="00FC2424" w:rsidRPr="00FC2424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, а после тога од краја 9. века у унутрашње сукобе потомака Валстимирових синова за врховну власт у Србији. У ту борбу мешали су се Бугари и Визанија које су настојале да поставе себи наклоњене особе на место владара у Србији и тако прошире свој утицај.</w:t>
      </w:r>
      <w:r w:rsidR="00FC2424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Последњи владар ове династије био је кнез Часлав, који је пог</w:t>
      </w:r>
      <w:r w:rsidR="005661C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инуо у борбама са Угрима половином 10 века. </w:t>
      </w:r>
    </w:p>
    <w:p w:rsidR="001F01A7" w:rsidRPr="001F01A7" w:rsidRDefault="001F01A7" w:rsidP="001F01A7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/>
        </w:rPr>
        <w:t>У борби за независност</w:t>
      </w:r>
    </w:p>
    <w:p w:rsidR="00FC2424" w:rsidRDefault="005661C8" w:rsidP="00EF285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Неколико деценија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после смрти Часлава Србија је сачувала самосталност. Крај самосталности Србије приближио се 976. године када је у западној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61C8">
        <w:rPr>
          <w:rFonts w:ascii="Times New Roman" w:hAnsi="Times New Roman" w:cs="Times New Roman"/>
          <w:sz w:val="24"/>
          <w:szCs w:val="24"/>
          <w:lang/>
        </w:rPr>
        <w:t>Македонији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почео устанак против Византије. После брзе смрти три брата, преостали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F01A7">
        <w:rPr>
          <w:rFonts w:ascii="Times New Roman" w:hAnsi="Times New Roman" w:cs="Times New Roman"/>
          <w:b/>
          <w:sz w:val="24"/>
          <w:szCs w:val="24"/>
          <w:lang/>
        </w:rPr>
        <w:t>Самуило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је успео да обнови Бугарско царство. Ширећи своју власт и на север, Самуило је своме царству вероватно последњих година 10. века припојио Зету и Србију. Самуило је у српским кнежевинама изглед настојао да као српским земљама као управнике постави чланове ранијих владарских породица.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> Византија је водила дуготрајни рат против Самуиловог царства. Цар </w:t>
      </w:r>
      <w:r w:rsidRPr="005661C8">
        <w:rPr>
          <w:rFonts w:ascii="Times New Roman" w:hAnsi="Times New Roman" w:cs="Times New Roman"/>
          <w:sz w:val="24"/>
          <w:szCs w:val="24"/>
          <w:lang/>
        </w:rPr>
        <w:t xml:space="preserve">Василије </w:t>
      </w:r>
      <w:r w:rsidRPr="005661C8">
        <w:rPr>
          <w:rFonts w:ascii="Times New Roman" w:hAnsi="Times New Roman" w:cs="Times New Roman"/>
          <w:sz w:val="24"/>
          <w:szCs w:val="24"/>
        </w:rPr>
        <w:t xml:space="preserve">II </w:t>
      </w:r>
      <w:r w:rsidRPr="005661C8">
        <w:rPr>
          <w:rFonts w:ascii="Times New Roman" w:hAnsi="Times New Roman" w:cs="Times New Roman"/>
          <w:sz w:val="24"/>
          <w:szCs w:val="24"/>
          <w:lang/>
        </w:rPr>
        <w:t>Бугароубица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> однео је одлучијућу победу против цара Самуила на Беласици у јулу 1014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.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> После неколико година, када је коначно уништено царство које је створио Самуило и српске земље, које су биле у њему </w:t>
      </w:r>
      <w:r w:rsidRPr="001F01A7">
        <w:rPr>
          <w:rFonts w:ascii="Times New Roman" w:hAnsi="Times New Roman" w:cs="Times New Roman"/>
          <w:sz w:val="24"/>
          <w:szCs w:val="24"/>
          <w:u w:val="single"/>
          <w:lang/>
        </w:rPr>
        <w:t>Рашка</w:t>
      </w:r>
      <w:r w:rsidRPr="001F01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</w:t>
      </w:r>
      <w:r w:rsidRPr="001F01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/>
        </w:rPr>
        <w:t xml:space="preserve"> Захумље</w:t>
      </w:r>
      <w:r w:rsidRPr="001F01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и </w:t>
      </w:r>
      <w:r w:rsidRPr="001F01A7">
        <w:rPr>
          <w:rFonts w:ascii="Times New Roman" w:hAnsi="Times New Roman" w:cs="Times New Roman"/>
          <w:sz w:val="24"/>
          <w:szCs w:val="24"/>
          <w:u w:val="single"/>
          <w:lang/>
        </w:rPr>
        <w:t>Дукља</w:t>
      </w:r>
      <w:r w:rsidRPr="001F01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постале су део Византије 1018.</w:t>
      </w:r>
      <w:r w:rsidRPr="005661C8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5661C8" w:rsidRDefault="005661C8" w:rsidP="00EF285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Након тога Словени у српским земљама подигли су неколико побуна у намери да се ослободе вазалног односа према Византији у 11. веку. Брзо се ослободила Зета. У њој је </w:t>
      </w:r>
      <w:r w:rsidRPr="001F01A7">
        <w:rPr>
          <w:rFonts w:ascii="Times New Roman" w:hAnsi="Times New Roman" w:cs="Times New Roman"/>
          <w:b/>
          <w:sz w:val="24"/>
          <w:szCs w:val="24"/>
          <w:shd w:val="clear" w:color="auto" w:fill="FFFFFF"/>
          <w:lang/>
        </w:rPr>
        <w:t>Стефан Војислав</w:t>
      </w:r>
      <w:r w:rsidR="001F01A7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после две побуне између 1036. и 1042. успео да протера Византинце. Зета се потпуно ослободила и наступио је период у коме је она постала средишња област окупљања Срба. Насупрот томе, побуне у Поморављу и Рашкој биле су угушене,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а Срби у Рашкој су морали прихватати да признају вероватно само врховну власт византијског цара до владавине краља Константина Бодина. После пораза Византије од Нормана код Драча 1081. године, зетски краљ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F01A7">
        <w:rPr>
          <w:rFonts w:ascii="Times New Roman" w:hAnsi="Times New Roman" w:cs="Times New Roman"/>
          <w:b/>
          <w:sz w:val="24"/>
          <w:szCs w:val="24"/>
          <w:lang/>
        </w:rPr>
        <w:t>Константин Бодин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могао је да прошири своју власти у унутрашњости Балканског полуострва. Бодин освојио Рашку и Босну. У Рашкој је поставио за жупане два своја дворјанина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61C8">
        <w:rPr>
          <w:rFonts w:ascii="Times New Roman" w:hAnsi="Times New Roman" w:cs="Times New Roman"/>
          <w:sz w:val="24"/>
          <w:szCs w:val="24"/>
          <w:lang/>
        </w:rPr>
        <w:t>Вукана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и Марка (вероватно браћа), а у Босни је за управнка поставио кнеза Стевана; сви су се Бодину заклели на верност</w:t>
      </w:r>
      <w:r w:rsidR="001F01A7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. 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Када је Константин Бодин поражен од 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lastRenderedPageBreak/>
        <w:t>Византије вероватно 1090. наставио је да влада у Зети, али је његов углед био мањи.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F01A7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Можда је наставио да влада Зетом као византијски вазал. 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Рашкој се осамосталио од Зете </w:t>
      </w:r>
      <w:r w:rsidRPr="001F01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жупан Вукан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>. Он је покушао да самовољно ратује са Византијом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, али је био принуђен да прихвати њену врховну власт. Наследници Вукана и његовог брата Марка покушавали су уз подршку Угарске да се осамостале у време византијско-угарског рата (1127—1129) и напали су тврђаву Рас, али нису успели да се осамостале.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</w:rPr>
        <w:t> Српски жупани су наставили са покушајима да се осамостале од Византије</w:t>
      </w:r>
      <w:r w:rsidRPr="005661C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, али њихови покушаји нису били успешни.</w:t>
      </w:r>
    </w:p>
    <w:p w:rsidR="005C6DB1" w:rsidRPr="005C6DB1" w:rsidRDefault="001F01A7" w:rsidP="00EF2852">
      <w:pPr>
        <w:jc w:val="both"/>
        <w:rPr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1996250" cy="2400300"/>
            <wp:effectExtent l="19050" t="0" r="4000" b="0"/>
            <wp:docPr id="1" name="Picture 0" descr="Војислав,_краљ_срп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јислав,_краљ_српски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62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1990725" cy="2390775"/>
            <wp:effectExtent l="19050" t="0" r="9525" b="0"/>
            <wp:docPr id="2" name="Picture 1" descr="220px-Konstantin_Bo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Konstantin_Bodi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4201" cy="240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fldChar w:fldCharType="begin"/>
      </w:r>
      <w:r w:rsidRPr="005C6DB1">
        <w:rPr>
          <w:lang/>
        </w:rPr>
        <w:instrText xml:space="preserve"> </w:instrText>
      </w:r>
      <w:r>
        <w:instrText>INCLUDEPICTURE</w:instrText>
      </w:r>
      <w:r w:rsidRPr="005C6DB1">
        <w:rPr>
          <w:lang/>
        </w:rPr>
        <w:instrText xml:space="preserve"> "</w:instrText>
      </w:r>
      <w:r>
        <w:instrText>https</w:instrText>
      </w:r>
      <w:r w:rsidRPr="005C6DB1">
        <w:rPr>
          <w:lang/>
        </w:rPr>
        <w:instrText>://</w:instrText>
      </w:r>
      <w:r>
        <w:instrText>upload</w:instrText>
      </w:r>
      <w:r w:rsidRPr="005C6DB1">
        <w:rPr>
          <w:lang/>
        </w:rPr>
        <w:instrText>.</w:instrText>
      </w:r>
      <w:r>
        <w:instrText>wikimedia</w:instrText>
      </w:r>
      <w:r w:rsidRPr="005C6DB1">
        <w:rPr>
          <w:lang/>
        </w:rPr>
        <w:instrText>.</w:instrText>
      </w:r>
      <w:r>
        <w:instrText>org</w:instrText>
      </w:r>
      <w:r w:rsidRPr="005C6DB1">
        <w:rPr>
          <w:lang/>
        </w:rPr>
        <w:instrText>/</w:instrText>
      </w:r>
      <w:r>
        <w:instrText>wikipedia</w:instrText>
      </w:r>
      <w:r w:rsidRPr="005C6DB1">
        <w:rPr>
          <w:lang/>
        </w:rPr>
        <w:instrText>/</w:instrText>
      </w:r>
      <w:r>
        <w:instrText>commons</w:instrText>
      </w:r>
      <w:r w:rsidRPr="005C6DB1">
        <w:rPr>
          <w:lang/>
        </w:rPr>
        <w:instrText>/</w:instrText>
      </w:r>
      <w:r>
        <w:instrText>thumb</w:instrText>
      </w:r>
      <w:r w:rsidRPr="005C6DB1">
        <w:rPr>
          <w:lang/>
        </w:rPr>
        <w:instrText>/1/10/%</w:instrText>
      </w:r>
      <w:r>
        <w:instrText>C</w:instrText>
      </w:r>
      <w:r w:rsidRPr="005C6DB1">
        <w:rPr>
          <w:lang/>
        </w:rPr>
        <w:instrText>5%</w:instrText>
      </w:r>
      <w:r>
        <w:instrText>BDupan</w:instrText>
      </w:r>
      <w:r w:rsidRPr="005C6DB1">
        <w:rPr>
          <w:lang/>
        </w:rPr>
        <w:instrText>_</w:instrText>
      </w:r>
      <w:r>
        <w:instrText>Vukan</w:instrText>
      </w:r>
      <w:r w:rsidRPr="005C6DB1">
        <w:rPr>
          <w:lang/>
        </w:rPr>
        <w:instrText>.</w:instrText>
      </w:r>
      <w:r>
        <w:instrText>jpg</w:instrText>
      </w:r>
      <w:r w:rsidRPr="005C6DB1">
        <w:rPr>
          <w:lang/>
        </w:rPr>
        <w:instrText>/250</w:instrText>
      </w:r>
      <w:r>
        <w:instrText>px</w:instrText>
      </w:r>
      <w:r w:rsidRPr="005C6DB1">
        <w:rPr>
          <w:lang/>
        </w:rPr>
        <w:instrText>-%</w:instrText>
      </w:r>
      <w:r>
        <w:instrText>C</w:instrText>
      </w:r>
      <w:r w:rsidRPr="005C6DB1">
        <w:rPr>
          <w:lang/>
        </w:rPr>
        <w:instrText>5%</w:instrText>
      </w:r>
      <w:r>
        <w:instrText>BDupan</w:instrText>
      </w:r>
      <w:r w:rsidRPr="005C6DB1">
        <w:rPr>
          <w:lang/>
        </w:rPr>
        <w:instrText>_</w:instrText>
      </w:r>
      <w:r>
        <w:instrText>Vukan</w:instrText>
      </w:r>
      <w:r w:rsidRPr="005C6DB1">
        <w:rPr>
          <w:lang/>
        </w:rPr>
        <w:instrText>.</w:instrText>
      </w:r>
      <w:r>
        <w:instrText>jpg</w:instrText>
      </w:r>
      <w:r w:rsidRPr="005C6DB1">
        <w:rPr>
          <w:lang/>
        </w:rPr>
        <w:instrText xml:space="preserve">" \* </w:instrText>
      </w:r>
      <w:r>
        <w:instrText>MERGEFORMATINET</w:instrText>
      </w:r>
      <w:r w:rsidRPr="005C6DB1">
        <w:rPr>
          <w:lang/>
        </w:rP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Župan Vukan.jpg" style="width:24pt;height:24pt"/>
        </w:pict>
      </w:r>
      <w:r>
        <w:fldChar w:fldCharType="end"/>
      </w:r>
      <w:r w:rsidR="005C6DB1"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1838325" cy="2407219"/>
            <wp:effectExtent l="19050" t="0" r="9525" b="0"/>
            <wp:docPr id="3" name="Picture 2" descr="Župan_Vu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upan_Vuka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0575" cy="241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1A7" w:rsidRPr="005661C8" w:rsidRDefault="001F01A7" w:rsidP="00EF285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Стефан Војислав                             Константин Бодин </w:t>
      </w:r>
      <w:r w:rsidR="005C6DB1">
        <w:rPr>
          <w:rFonts w:ascii="Times New Roman" w:hAnsi="Times New Roman" w:cs="Times New Roman"/>
          <w:sz w:val="24"/>
          <w:szCs w:val="24"/>
          <w:lang/>
        </w:rPr>
        <w:t xml:space="preserve">                             жупан Вукан</w:t>
      </w:r>
    </w:p>
    <w:p w:rsidR="00FC2424" w:rsidRDefault="00FC2424" w:rsidP="00EF2852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C6DB1" w:rsidRDefault="005C6DB1" w:rsidP="005C6DB1">
      <w:pPr>
        <w:jc w:val="center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Немањићи</w:t>
      </w:r>
    </w:p>
    <w:p w:rsidR="005C6DB1" w:rsidRPr="00FA48C6" w:rsidRDefault="005C6DB1" w:rsidP="005C6DB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A48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/>
        </w:rPr>
        <w:t>СТЕФАН НЕМАЊА (1166-1196)</w:t>
      </w:r>
      <w:r w:rsidRP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- Стефан Немања дошао је на власт свргавши свог старијег брата Тихомира.. Подигао је побуну против Тихомира и постао велики жупан крајем</w:t>
      </w:r>
      <w:r w:rsidRP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FA48C6">
        <w:rPr>
          <w:rFonts w:ascii="Times New Roman" w:hAnsi="Times New Roman" w:cs="Times New Roman"/>
          <w:sz w:val="24"/>
          <w:szCs w:val="24"/>
          <w:lang/>
        </w:rPr>
        <w:t>1165</w:t>
      </w:r>
      <w:r w:rsidRP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. или</w:t>
      </w:r>
      <w:r w:rsidRP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FA48C6">
        <w:rPr>
          <w:rFonts w:ascii="Times New Roman" w:hAnsi="Times New Roman" w:cs="Times New Roman"/>
          <w:sz w:val="24"/>
          <w:szCs w:val="24"/>
          <w:lang/>
        </w:rPr>
        <w:t>1166</w:t>
      </w:r>
      <w:r w:rsidRP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. године.</w:t>
      </w:r>
      <w:r w:rsidRP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Да би задржао великожупанску власт морао је још једном да порази војску браће Тихомира, Страцимира и Мирослава, које су помагали и Византинци. </w:t>
      </w:r>
      <w:r w:rsid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 xml:space="preserve">То је и успео да уради </w:t>
      </w:r>
      <w:r w:rsidRP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 великожупанског места Немања је, као и његови претходници, настојао да се ослободи потчињености Византији. </w:t>
      </w:r>
      <w:r w:rsid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Том циљу могао је да се посвети те</w:t>
      </w:r>
      <w:r w:rsidRP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 xml:space="preserve">к после смрти византијског цара Манојла </w:t>
      </w:r>
      <w:r w:rsidRP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</w:t>
      </w:r>
      <w:r w:rsidRP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>Ko</w:t>
      </w:r>
      <w:r w:rsidRP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 xml:space="preserve">мнина 1180. године. Тада је ширио државу на све стране, освојивши Дукљу, Косово, Метохију... Византијски цар Исак </w:t>
      </w:r>
      <w:r w:rsidRP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</w:t>
      </w:r>
      <w:r w:rsidRP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 xml:space="preserve"> Анђео је успео да порази Немању на Морави 1190. године, али и поред победе повратио је само мањи део територија, са Нишом, које је велики жупан раније у рату освојио. Србији је остала већина освојених територија а важно је било и што се Србија</w:t>
      </w:r>
      <w:r w:rsidR="00FA48C6" w:rsidRP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 xml:space="preserve"> тек тад заправо</w:t>
      </w:r>
      <w:r w:rsidRP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 xml:space="preserve"> ослободила вазалних обавеза према византијском цару</w:t>
      </w:r>
      <w:r w:rsidR="00FA48C6" w:rsidRPr="00FA48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/>
        </w:rPr>
        <w:t xml:space="preserve">. Повукао се са власти 1196. године оставивши престо средњем сину Стефану. По повлачењу са престола замонашио се и добио име Симеон. Повукао се најпре у своју задужбину Студеницу, а после је отишао на Свету Гору. Тамо је са намлађим сином, монахом Савом изградио манастир Хиландар. У њему је умро 1199. године. </w:t>
      </w:r>
    </w:p>
    <w:p w:rsidR="00FC2424" w:rsidRDefault="00FA48C6" w:rsidP="00FA48C6">
      <w:pPr>
        <w:jc w:val="center"/>
        <w:rPr>
          <w:lang/>
        </w:rPr>
      </w:pPr>
      <w:r>
        <w:pict>
          <v:shape id="_x0000_i1026" type="#_x0000_t75" alt="Stefan Nemanja.jpg" style="width:3.75pt;height:3.75pt;flip:x"/>
        </w:pic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1908175" cy="2419566"/>
            <wp:effectExtent l="19050" t="0" r="0" b="0"/>
            <wp:docPr id="4" name="Picture 3" descr="250px-Stefan_Nema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Stefan_Nemanj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41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8C6" w:rsidRDefault="00FA48C6" w:rsidP="00FA48C6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FA48C6">
        <w:rPr>
          <w:rFonts w:ascii="Times New Roman" w:hAnsi="Times New Roman" w:cs="Times New Roman"/>
          <w:sz w:val="24"/>
          <w:szCs w:val="24"/>
          <w:lang/>
        </w:rPr>
        <w:t>Стефан Немања</w:t>
      </w:r>
    </w:p>
    <w:p w:rsidR="00FA48C6" w:rsidRDefault="00FA48C6" w:rsidP="00FA48C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82D6A">
        <w:rPr>
          <w:rFonts w:ascii="Times New Roman" w:hAnsi="Times New Roman" w:cs="Times New Roman"/>
          <w:b/>
          <w:sz w:val="24"/>
          <w:szCs w:val="24"/>
          <w:lang/>
        </w:rPr>
        <w:t xml:space="preserve">СТЕФАН НЕМАЊИЋ </w:t>
      </w:r>
      <w:r w:rsidR="00F82D6A" w:rsidRPr="00F82D6A">
        <w:rPr>
          <w:rFonts w:ascii="Times New Roman" w:hAnsi="Times New Roman" w:cs="Times New Roman"/>
          <w:b/>
          <w:sz w:val="24"/>
          <w:szCs w:val="24"/>
          <w:lang/>
        </w:rPr>
        <w:t>(1196-1227)</w:t>
      </w:r>
      <w:r w:rsidR="00F82D6A">
        <w:rPr>
          <w:rFonts w:ascii="Times New Roman" w:hAnsi="Times New Roman" w:cs="Times New Roman"/>
          <w:b/>
          <w:sz w:val="24"/>
          <w:szCs w:val="24"/>
          <w:lang/>
        </w:rPr>
        <w:t xml:space="preserve">- </w:t>
      </w:r>
      <w:r w:rsidR="00F82D6A">
        <w:rPr>
          <w:rFonts w:ascii="Times New Roman" w:hAnsi="Times New Roman" w:cs="Times New Roman"/>
          <w:sz w:val="24"/>
          <w:szCs w:val="24"/>
          <w:lang/>
        </w:rPr>
        <w:t xml:space="preserve">био је други син Стефана Немање, а на престо је дошао јер је био ожењен византијском принцезом Евдокијом. Време његове власти обележио је </w:t>
      </w:r>
      <w:r w:rsidR="00F82D6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82D6A">
        <w:rPr>
          <w:rFonts w:ascii="Times New Roman" w:hAnsi="Times New Roman" w:cs="Times New Roman"/>
          <w:sz w:val="24"/>
          <w:szCs w:val="24"/>
          <w:lang/>
        </w:rPr>
        <w:t xml:space="preserve"> крсташки рат 1204. године и пад Цариграда. Његова владарска права угрожавао је старији брат Вукан, који је потпомогнут угарском војском, успео да свргне Стефана са престола. Стефан се повукао у Бугарску, где је добио помоћ, па се вратио на власт </w:t>
      </w:r>
      <w:r w:rsidR="00F82D6A" w:rsidRPr="00826BBC">
        <w:rPr>
          <w:rFonts w:ascii="Times New Roman" w:hAnsi="Times New Roman" w:cs="Times New Roman"/>
          <w:sz w:val="24"/>
          <w:szCs w:val="24"/>
          <w:u w:val="single"/>
          <w:lang/>
        </w:rPr>
        <w:t>крајем 1204. или почетком 1205. године</w:t>
      </w:r>
      <w:r w:rsidR="00F82D6A">
        <w:rPr>
          <w:rFonts w:ascii="Times New Roman" w:hAnsi="Times New Roman" w:cs="Times New Roman"/>
          <w:sz w:val="24"/>
          <w:szCs w:val="24"/>
          <w:lang/>
        </w:rPr>
        <w:t xml:space="preserve">. Успео је да одржи независност земље, а ту независност решио је да призна и римски папа. Папа је </w:t>
      </w:r>
      <w:r w:rsidR="00F82D6A" w:rsidRPr="00826BBC">
        <w:rPr>
          <w:rFonts w:ascii="Times New Roman" w:hAnsi="Times New Roman" w:cs="Times New Roman"/>
          <w:b/>
          <w:sz w:val="24"/>
          <w:szCs w:val="24"/>
          <w:lang/>
        </w:rPr>
        <w:t>1217. године</w:t>
      </w:r>
      <w:r w:rsidR="00F82D6A">
        <w:rPr>
          <w:rFonts w:ascii="Times New Roman" w:hAnsi="Times New Roman" w:cs="Times New Roman"/>
          <w:sz w:val="24"/>
          <w:szCs w:val="24"/>
          <w:lang/>
        </w:rPr>
        <w:t xml:space="preserve"> послао краљевску круну у Србију, надајући се да ће тако повећати свој утицај у Србији. Стефан Немањић добија надимак </w:t>
      </w:r>
      <w:r w:rsidR="00F82D6A">
        <w:rPr>
          <w:rFonts w:ascii="Times New Roman" w:hAnsi="Times New Roman" w:cs="Times New Roman"/>
          <w:i/>
          <w:sz w:val="24"/>
          <w:szCs w:val="24"/>
          <w:lang/>
        </w:rPr>
        <w:t xml:space="preserve">Првовенчани, </w:t>
      </w:r>
      <w:r w:rsidR="00F82D6A">
        <w:rPr>
          <w:rFonts w:ascii="Times New Roman" w:hAnsi="Times New Roman" w:cs="Times New Roman"/>
          <w:sz w:val="24"/>
          <w:szCs w:val="24"/>
          <w:lang/>
        </w:rPr>
        <w:t xml:space="preserve">као први краљ из династије Немањића. </w:t>
      </w:r>
      <w:r w:rsidR="00F82D6A" w:rsidRPr="00826BBC">
        <w:rPr>
          <w:rFonts w:ascii="Times New Roman" w:hAnsi="Times New Roman" w:cs="Times New Roman"/>
          <w:b/>
          <w:sz w:val="24"/>
          <w:szCs w:val="24"/>
          <w:lang/>
        </w:rPr>
        <w:t>Године 1219.</w:t>
      </w:r>
      <w:r w:rsidR="00F82D6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26BBC">
        <w:rPr>
          <w:rFonts w:ascii="Times New Roman" w:hAnsi="Times New Roman" w:cs="Times New Roman"/>
          <w:sz w:val="24"/>
          <w:szCs w:val="24"/>
          <w:lang/>
        </w:rPr>
        <w:t xml:space="preserve">Стефанов брат Сава отишао је у Никеју како би из ње донео сагласност за </w:t>
      </w:r>
      <w:r w:rsidR="00826BBC" w:rsidRPr="00826BBC">
        <w:rPr>
          <w:rFonts w:ascii="Times New Roman" w:hAnsi="Times New Roman" w:cs="Times New Roman"/>
          <w:b/>
          <w:sz w:val="24"/>
          <w:szCs w:val="24"/>
          <w:lang/>
        </w:rPr>
        <w:t>добијање независности српске цркве</w:t>
      </w:r>
      <w:r w:rsidR="00826BBC">
        <w:rPr>
          <w:rFonts w:ascii="Times New Roman" w:hAnsi="Times New Roman" w:cs="Times New Roman"/>
          <w:sz w:val="24"/>
          <w:szCs w:val="24"/>
          <w:lang/>
        </w:rPr>
        <w:t xml:space="preserve">, у чему је и успео. Тако је створена </w:t>
      </w:r>
      <w:r w:rsidR="00826BBC" w:rsidRPr="00826BBC">
        <w:rPr>
          <w:rFonts w:ascii="Times New Roman" w:hAnsi="Times New Roman" w:cs="Times New Roman"/>
          <w:sz w:val="24"/>
          <w:szCs w:val="24"/>
          <w:u w:val="single"/>
          <w:lang/>
        </w:rPr>
        <w:t>аутокефална српска архиепископија</w:t>
      </w:r>
      <w:r w:rsidR="00826BBC">
        <w:rPr>
          <w:rFonts w:ascii="Times New Roman" w:hAnsi="Times New Roman" w:cs="Times New Roman"/>
          <w:sz w:val="24"/>
          <w:szCs w:val="24"/>
          <w:lang/>
        </w:rPr>
        <w:t xml:space="preserve"> а њен први архиепископ био је управо </w:t>
      </w:r>
      <w:r w:rsidR="00826BBC" w:rsidRPr="00826BBC">
        <w:rPr>
          <w:rFonts w:ascii="Times New Roman" w:hAnsi="Times New Roman" w:cs="Times New Roman"/>
          <w:b/>
          <w:sz w:val="24"/>
          <w:szCs w:val="24"/>
          <w:lang/>
        </w:rPr>
        <w:t>Сава Немањић (Св. Сава</w:t>
      </w:r>
      <w:r w:rsidR="00826BBC">
        <w:rPr>
          <w:rFonts w:ascii="Times New Roman" w:hAnsi="Times New Roman" w:cs="Times New Roman"/>
          <w:sz w:val="24"/>
          <w:szCs w:val="24"/>
          <w:lang/>
        </w:rPr>
        <w:t>). Стефан Немањић се замонашио пред крај живота; умро је 1227. године,</w:t>
      </w:r>
      <w:r w:rsidR="00710985">
        <w:rPr>
          <w:rFonts w:ascii="Times New Roman" w:hAnsi="Times New Roman" w:cs="Times New Roman"/>
          <w:sz w:val="24"/>
          <w:szCs w:val="24"/>
          <w:lang/>
        </w:rPr>
        <w:t xml:space="preserve"> а наследио га је син Радослав. Подигао је манастир Жичу.</w:t>
      </w:r>
    </w:p>
    <w:p w:rsidR="00826BBC" w:rsidRDefault="00826BBC" w:rsidP="00826BBC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1877748" cy="2876550"/>
            <wp:effectExtent l="19050" t="0" r="8202" b="0"/>
            <wp:docPr id="5" name="Picture 4" descr="Stefan_the_First-Crowned,_fresco_from_Mileš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fan_the_First-Crowned,_fresco_from_Milešev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7748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BBC" w:rsidRDefault="00826BBC" w:rsidP="00826BBC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Стефан Немањић</w:t>
      </w:r>
    </w:p>
    <w:p w:rsidR="00826BBC" w:rsidRDefault="00826BBC" w:rsidP="00826BBC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26BBC">
        <w:rPr>
          <w:rFonts w:ascii="Times New Roman" w:hAnsi="Times New Roman" w:cs="Times New Roman"/>
          <w:b/>
          <w:sz w:val="24"/>
          <w:szCs w:val="24"/>
          <w:lang/>
        </w:rPr>
        <w:t>КРАЉ РАДОСЛАВ (1227-1234)</w:t>
      </w:r>
      <w:r>
        <w:rPr>
          <w:rFonts w:ascii="Times New Roman" w:hAnsi="Times New Roman" w:cs="Times New Roman"/>
          <w:b/>
          <w:sz w:val="24"/>
          <w:szCs w:val="24"/>
          <w:lang/>
        </w:rPr>
        <w:t>-</w:t>
      </w:r>
      <w:r>
        <w:rPr>
          <w:rFonts w:ascii="Times New Roman" w:hAnsi="Times New Roman" w:cs="Times New Roman"/>
          <w:sz w:val="24"/>
          <w:szCs w:val="24"/>
          <w:lang/>
        </w:rPr>
        <w:t xml:space="preserve">био је најстарији син Стефана Првовенчаног, из брака са византијском принцезом Евдокијом. Наследио је оца после његове смрти, а још 1220. године оженио се </w:t>
      </w:r>
      <w:r w:rsidR="00710985">
        <w:rPr>
          <w:rFonts w:ascii="Times New Roman" w:hAnsi="Times New Roman" w:cs="Times New Roman"/>
          <w:sz w:val="24"/>
          <w:szCs w:val="24"/>
          <w:lang/>
        </w:rPr>
        <w:t xml:space="preserve">епирском принцезом Аном. У вођењу спољне политике превише се ослањао на свог таста, цара Теодора </w:t>
      </w:r>
      <w:r w:rsidR="007109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10985">
        <w:rPr>
          <w:rFonts w:ascii="Times New Roman" w:hAnsi="Times New Roman" w:cs="Times New Roman"/>
          <w:sz w:val="24"/>
          <w:szCs w:val="24"/>
          <w:lang/>
        </w:rPr>
        <w:t xml:space="preserve">, што није пријало српским великашима. У црквеним питањима није се слагао са стрицем Савом, али му је он био одан до самог краја. Против његове владавине побунила се властела, која је </w:t>
      </w:r>
      <w:r w:rsidR="00710985"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на престо довела његовог млађег брата Владислава. Не зна се датум његове смрти, али се зна да је сахрањен у Студеници. Сматра се да је имао потомство, али се не знају имена његове деце. Био је први српски владар који је ковао новац. </w:t>
      </w:r>
    </w:p>
    <w:p w:rsidR="00710985" w:rsidRDefault="00710985" w:rsidP="00710985">
      <w:pPr>
        <w:jc w:val="center"/>
        <w:rPr>
          <w:lang/>
        </w:rPr>
      </w:pPr>
      <w:r>
        <w:pict>
          <v:shape id="_x0000_i1027" type="#_x0000_t75" alt="Radoslav.jpg" style="width:24pt;height:24pt"/>
        </w:pict>
      </w:r>
      <w:r>
        <w:rPr>
          <w:noProof/>
          <w:lang w:eastAsia="nl-NL"/>
        </w:rPr>
        <w:drawing>
          <wp:inline distT="0" distB="0" distL="0" distR="0">
            <wp:extent cx="1798929" cy="2400300"/>
            <wp:effectExtent l="19050" t="0" r="0" b="0"/>
            <wp:docPr id="7" name="Picture 7" descr="C:\Users\Goxy\Downloads\Knjige, tekstovi, planovi\Master radovi\Fotke za master\260px-Radosl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xy\Downloads\Knjige, tekstovi, planovi\Master radovi\Fotke za master\260px-Radosla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29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985" w:rsidRPr="002A0830" w:rsidRDefault="002A0830" w:rsidP="00710985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Радослав</w:t>
      </w:r>
    </w:p>
    <w:sectPr w:rsidR="00710985" w:rsidRPr="002A0830" w:rsidSect="00FA48C6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2852"/>
    <w:rsid w:val="001B33A2"/>
    <w:rsid w:val="001C7700"/>
    <w:rsid w:val="001E4B78"/>
    <w:rsid w:val="001F01A7"/>
    <w:rsid w:val="002A0830"/>
    <w:rsid w:val="0030192C"/>
    <w:rsid w:val="00314D51"/>
    <w:rsid w:val="0038777C"/>
    <w:rsid w:val="003F1500"/>
    <w:rsid w:val="00432FFE"/>
    <w:rsid w:val="00554FB9"/>
    <w:rsid w:val="005661C8"/>
    <w:rsid w:val="005C6DB1"/>
    <w:rsid w:val="005F571B"/>
    <w:rsid w:val="0063566C"/>
    <w:rsid w:val="00710985"/>
    <w:rsid w:val="007A1E12"/>
    <w:rsid w:val="007F3EFC"/>
    <w:rsid w:val="00826BBC"/>
    <w:rsid w:val="009C3A73"/>
    <w:rsid w:val="00AC6036"/>
    <w:rsid w:val="00B83DB8"/>
    <w:rsid w:val="00BA3D7C"/>
    <w:rsid w:val="00C74549"/>
    <w:rsid w:val="00D10A0E"/>
    <w:rsid w:val="00D1201A"/>
    <w:rsid w:val="00D468A3"/>
    <w:rsid w:val="00D53FD5"/>
    <w:rsid w:val="00D87B0E"/>
    <w:rsid w:val="00E33BC7"/>
    <w:rsid w:val="00E3557C"/>
    <w:rsid w:val="00EF2852"/>
    <w:rsid w:val="00F22EDE"/>
    <w:rsid w:val="00F82D6A"/>
    <w:rsid w:val="00FA48C6"/>
    <w:rsid w:val="00FC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4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sr.wikipedia.org/wiki/%D0%9F%D1%80%D0%B2%D0%BE_%D0%B1%D1%83%D0%B3%D0%B0%D1%80%D1%81%D0%BA%D0%BE_%D1%86%D0%B0%D1%80%D1%81%D1%82%D0%B2%D0%BE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1255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Goxy</dc:creator>
  <cp:lastModifiedBy>Goxy</cp:lastModifiedBy>
  <cp:revision>1</cp:revision>
  <dcterms:created xsi:type="dcterms:W3CDTF">2020-04-18T09:51:00Z</dcterms:created>
  <dcterms:modified xsi:type="dcterms:W3CDTF">2020-04-18T11:45:00Z</dcterms:modified>
</cp:coreProperties>
</file>